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0B" w:rsidRDefault="00F3070B">
      <w:pPr>
        <w:rPr>
          <w:lang w:val="es-ES"/>
        </w:rPr>
      </w:pPr>
      <w:bookmarkStart w:id="0" w:name="_GoBack"/>
      <w:bookmarkEnd w:id="0"/>
      <w:r w:rsidRPr="00F3070B">
        <w:rPr>
          <w:lang w:val="es-ES"/>
        </w:rPr>
        <w:t>Amy Cerva</w:t>
      </w:r>
      <w:r>
        <w:rPr>
          <w:lang w:val="es-ES"/>
        </w:rPr>
        <w:t>ntes</w:t>
      </w:r>
    </w:p>
    <w:p w:rsidR="00F3070B" w:rsidRPr="00F3070B" w:rsidRDefault="00F3070B">
      <w:pPr>
        <w:rPr>
          <w:lang w:val="es-ES"/>
        </w:rPr>
      </w:pPr>
      <w:r>
        <w:rPr>
          <w:lang w:val="es-ES"/>
        </w:rPr>
        <w:t>2a</w:t>
      </w:r>
    </w:p>
    <w:p w:rsidR="008D03CC" w:rsidRPr="00F3070B" w:rsidRDefault="00B00A84">
      <w:pPr>
        <w:rPr>
          <w:u w:val="single"/>
          <w:lang w:val="es-ES"/>
        </w:rPr>
      </w:pPr>
      <w:r w:rsidRPr="00F3070B">
        <w:rPr>
          <w:u w:val="single"/>
          <w:lang w:val="es-ES"/>
        </w:rPr>
        <w:t>Les Miserables</w:t>
      </w:r>
    </w:p>
    <w:p w:rsidR="00B00A84" w:rsidRPr="00F3070B" w:rsidRDefault="00B00A84">
      <w:pPr>
        <w:rPr>
          <w:lang w:val="es-ES"/>
        </w:rPr>
      </w:pPr>
      <w:r w:rsidRPr="00F3070B">
        <w:rPr>
          <w:lang w:val="es-ES"/>
        </w:rPr>
        <w:t>Victor Hugo</w:t>
      </w:r>
    </w:p>
    <w:p w:rsidR="00F33C2C" w:rsidRDefault="00B00A84" w:rsidP="00D930C2">
      <w:pPr>
        <w:spacing w:line="480" w:lineRule="auto"/>
      </w:pPr>
      <w:r w:rsidRPr="00F3070B">
        <w:rPr>
          <w:lang w:val="es-ES"/>
        </w:rPr>
        <w:tab/>
      </w:r>
      <w:r>
        <w:t>Our beloved author was born in 1802, the son of a French Bonapartist officer. His young life we spent here and there, all throughout France, Italy, and Spain. More specifically, he spent time in Elba, Naples, Cors</w:t>
      </w:r>
      <w:r w:rsidR="00F33DCB">
        <w:t xml:space="preserve">ica, and Madrid. </w:t>
      </w:r>
      <w:r w:rsidR="0058112B">
        <w:t>He got married, but had issues with being faithful. He ended up with someone in between a mistress and a girlfriend</w:t>
      </w:r>
      <w:r w:rsidR="00F33C2C">
        <w:t>, her name was Juliette Drouet</w:t>
      </w:r>
      <w:r w:rsidR="0058112B">
        <w:t xml:space="preserve">. They stuck together until Victor’s death. </w:t>
      </w:r>
      <w:r w:rsidR="00F33C2C">
        <w:t xml:space="preserve">Mlle Drouet was the inspiration for many of Hugo’s love poems. </w:t>
      </w:r>
    </w:p>
    <w:p w:rsidR="00F33DCB" w:rsidRDefault="00F33DCB" w:rsidP="00D930C2">
      <w:pPr>
        <w:spacing w:line="480" w:lineRule="auto"/>
        <w:ind w:firstLine="720"/>
      </w:pPr>
      <w:r>
        <w:t xml:space="preserve">Naturally, part of his biggest influences was politics. In his book, </w:t>
      </w:r>
      <w:r>
        <w:rPr>
          <w:u w:val="single"/>
        </w:rPr>
        <w:t>Les Miserables</w:t>
      </w:r>
      <w:r>
        <w:t xml:space="preserve">, there are a good many politics to read about. He also includes insights about morals and values pertaining to the law. </w:t>
      </w:r>
      <w:r w:rsidR="00F33C2C">
        <w:t>As to the other influences, I am unaware.</w:t>
      </w:r>
    </w:p>
    <w:p w:rsidR="0055730C" w:rsidRDefault="00F33C2C" w:rsidP="00D930C2">
      <w:pPr>
        <w:spacing w:line="480" w:lineRule="auto"/>
      </w:pPr>
      <w:r>
        <w:t xml:space="preserve">The book itself takes place in France during the 1800’s. </w:t>
      </w:r>
      <w:r w:rsidR="0055730C">
        <w:t>Main events happen all over, but most of the time is spent in Montreuil-sur-mer for a good part of the beginning. After leaving the city of Montreuil, there comes a brief period where Jean and Cosette reside in the Gorbeaux House</w:t>
      </w:r>
      <w:r w:rsidR="00513A1E">
        <w:t>, a house</w:t>
      </w:r>
      <w:r w:rsidR="0055730C">
        <w:t xml:space="preserve"> with a double address. The following major setting is a convent, where Cosette finishes her schooling. The final place where our heroes resolve most </w:t>
      </w:r>
      <w:r w:rsidR="00436A12">
        <w:t>all</w:t>
      </w:r>
      <w:r w:rsidR="0055730C">
        <w:t xml:space="preserve"> is Paris. I have reason to </w:t>
      </w:r>
      <w:r w:rsidR="00436A12">
        <w:t>believe that all the characters appear and gather where they gather, when they gather, so that they can all tie in at the end. This forms one of the best types of ending I know of.</w:t>
      </w:r>
    </w:p>
    <w:p w:rsidR="0029258A" w:rsidRDefault="0081368A" w:rsidP="00D930C2">
      <w:pPr>
        <w:spacing w:line="480" w:lineRule="auto"/>
        <w:ind w:firstLine="720"/>
      </w:pPr>
      <w:r>
        <w:t>T</w:t>
      </w:r>
      <w:r w:rsidR="00513A1E">
        <w:t>he main characters are Jean Valj</w:t>
      </w:r>
      <w:r>
        <w:t xml:space="preserve">ean, Cosette, Javert, Marius, Fantine, Mr. Bienvenu, the Thenardiers, and Mr. Guillermont. </w:t>
      </w:r>
      <w:r w:rsidR="005648F8">
        <w:t>Jean is our favorite. He is the dynamic character who quickly changes from bitter soul to benevolent s</w:t>
      </w:r>
      <w:r w:rsidR="0029258A">
        <w:t xml:space="preserve">aint, thanks to a few kind acts by Mr. Bienvenu, the priest of Digne. Cosette is the illegitimate daughter of Fantine. They are both kind souls, kicked around by misfortune </w:t>
      </w:r>
      <w:r w:rsidR="0029258A">
        <w:lastRenderedPageBreak/>
        <w:t xml:space="preserve">and misjudgment. Javert is the police man, stuck in </w:t>
      </w:r>
      <w:r w:rsidR="002D3DF8">
        <w:t>Kohlberg’s</w:t>
      </w:r>
      <w:r w:rsidR="0029258A">
        <w:t xml:space="preserve"> upper Conventional stage. He believes the law never lies, never errs, and refuses to think criminal are more than just criminals. Javert is, theref</w:t>
      </w:r>
      <w:r w:rsidR="00513A1E">
        <w:t>ore, the officer who chases Valj</w:t>
      </w:r>
      <w:r w:rsidR="0029258A">
        <w:t xml:space="preserve">ean throughout the book. Marius, grandson of wealthy Mr. Guillermont, falls in love with Cosette in Paris. He is also a young radical, fighting the man. The </w:t>
      </w:r>
      <w:r w:rsidR="002D3DF8">
        <w:t xml:space="preserve">only real antagonists, though, are the Thenardiers. Mr. Thenardier is money-hungry scum, and his wife is his all too willing accomplice. They have five children altogether, but only want their two daughters. </w:t>
      </w:r>
    </w:p>
    <w:p w:rsidR="002D3DF8" w:rsidRDefault="002D3DF8" w:rsidP="00D930C2">
      <w:pPr>
        <w:spacing w:line="480" w:lineRule="auto"/>
        <w:ind w:firstLine="720"/>
      </w:pPr>
      <w:r>
        <w:t xml:space="preserve">The </w:t>
      </w:r>
      <w:r w:rsidR="005264E8">
        <w:t xml:space="preserve">climax is a little hard to pinpoint. There are many small conflicts and resolutions right through the entire book. However, the most compelling must be near the end, and therefore, is the scene at the barricades in Paris. Marius, heartbroken, is fighting with all his might against the police. Jean is there to show he’s had a change of heart. Javert is there, undercover and looking for Jean. They catch Javert, and are about to kill him, when Valjean asks for the honor. He leads him to an isolated corner, and instead of shooting him, </w:t>
      </w:r>
      <w:r w:rsidR="00513A1E">
        <w:t xml:space="preserve">gives him a chance to run. Javert threatens to imprison Jean, even though Jean just saved his life. But then, </w:t>
      </w:r>
      <w:r w:rsidR="005264E8">
        <w:t xml:space="preserve">Marius gets gravely wounded in combat. Jean must save him while traveling via sewer, because Javert is now tailing him. Javert catches Jean, but Marius is seriously </w:t>
      </w:r>
      <w:r w:rsidR="00513A1E">
        <w:t xml:space="preserve">injured, so </w:t>
      </w:r>
      <w:r w:rsidR="005264E8">
        <w:t>Jean then appeals to Javert’s better nature</w:t>
      </w:r>
      <w:r w:rsidR="00513A1E">
        <w:t>. Valjean wants</w:t>
      </w:r>
      <w:r w:rsidR="005264E8">
        <w:t xml:space="preserve"> to let him take Marius to Guillermont’s house first. Then he will go with Javert to prison, without a fight.</w:t>
      </w:r>
      <w:r w:rsidR="00513A1E">
        <w:t xml:space="preserve"> Javert agrees, but can’t live with the ambiguity of the moral decision he just made, so he kills himself.</w:t>
      </w:r>
    </w:p>
    <w:p w:rsidR="00F3070B" w:rsidRDefault="00F3070B" w:rsidP="00D930C2">
      <w:pPr>
        <w:spacing w:line="480" w:lineRule="auto"/>
        <w:ind w:firstLine="720"/>
      </w:pPr>
      <w:r>
        <w:t xml:space="preserve">Hugo’s style in this book is one of detail and explanation. He practically counts the amount of flowers in each garden in the story. He veers off the main storyline to explain whole histories and symbolisms of the battle of Waterloo and the convent of the petit-pipcus, just for the eloquence and little pieces of story that need to fit in. Even though it may feel like it drags on because of this gigantic lack of dialogue, it does pay off in the end. This way, the reader can very nearly understand what’s going on, even though we don’t live in the same </w:t>
      </w:r>
      <w:r w:rsidR="00506FD2">
        <w:t>culture as in the 1800’s.</w:t>
      </w:r>
    </w:p>
    <w:p w:rsidR="00506FD2" w:rsidRDefault="00506FD2" w:rsidP="00D930C2">
      <w:pPr>
        <w:spacing w:line="480" w:lineRule="auto"/>
        <w:ind w:firstLine="720"/>
      </w:pPr>
      <w:r>
        <w:lastRenderedPageBreak/>
        <w:t xml:space="preserve">As for the vocabulary, the word that caught me most was the French word </w:t>
      </w:r>
      <w:r>
        <w:rPr>
          <w:i/>
        </w:rPr>
        <w:t>merde</w:t>
      </w:r>
      <w:r>
        <w:t xml:space="preserve">, which is in fact, a cuss word. A cuss word that must have held a lot of weight at the time it was said, at the end of the battle of Waterloo, when the English suggested the French should surrender. Other words were </w:t>
      </w:r>
      <w:r>
        <w:rPr>
          <w:i/>
        </w:rPr>
        <w:t>sanctimonious</w:t>
      </w:r>
      <w:r>
        <w:t xml:space="preserve"> and </w:t>
      </w:r>
      <w:r>
        <w:rPr>
          <w:i/>
        </w:rPr>
        <w:t>chimera</w:t>
      </w:r>
      <w:r>
        <w:t>. This is because I’ve never heard those words before.</w:t>
      </w:r>
    </w:p>
    <w:p w:rsidR="00506FD2" w:rsidRDefault="00506FD2" w:rsidP="00D930C2">
      <w:pPr>
        <w:spacing w:line="480" w:lineRule="auto"/>
        <w:ind w:firstLine="720"/>
      </w:pPr>
      <w:r>
        <w:t xml:space="preserve">Then first incidence I can recall from the 1,463 page beauty that is Les Mis, is the scene with Jean and petit Gervais. </w:t>
      </w:r>
      <w:r w:rsidR="00696C49">
        <w:t xml:space="preserve">Jean just left the priest’s house, en route to live his life better, having vowed never to harm another human. He takes a seat at the side of the road. A young boy by the name of petit Gervais comes down the road, all smiles because he has a coin. But he drops the coin while talking to Valjean. Jean doesn’t realize that the coin is now under his shoe. He gets aggravated at Gervais, because he doesn’t want to move his foot for no reason. Gervais thinks Jean is doing it on purpose, and he runs away crying. Only a good twenty minutes later does Jean realize he had the coin under his shoe the whole time. He tries to find petit Gervais, but it’s too late. I can relate to this in the basic sense of the scenario. Sometimes we hurt people without realizing it, and then add insult to injury by </w:t>
      </w:r>
      <w:r w:rsidR="003B190D">
        <w:t>pushing them away, and not letting them explain. Only later do we see the wrong we did, and proceed to feel like the scum of the earth.</w:t>
      </w:r>
    </w:p>
    <w:p w:rsidR="003B190D" w:rsidRPr="00506FD2" w:rsidRDefault="003B190D" w:rsidP="00D930C2">
      <w:pPr>
        <w:spacing w:line="480" w:lineRule="auto"/>
        <w:ind w:firstLine="720"/>
      </w:pPr>
      <w:r>
        <w:t xml:space="preserve">The second reader-relatable piece I can figure is the whole love thing that Marius has for Cosette. Infatuation is quite rampant amongst the human race. I, myself, cannot relate because I’ve never been in love. I assume, however, this story of hidden/forbidden romance is all too familiar to many people. There are many other tiny happenings and sub stories that many people can identify with, and that, along with beautiful writing, is why I think </w:t>
      </w:r>
      <w:r>
        <w:rPr>
          <w:u w:val="single"/>
        </w:rPr>
        <w:t>Les Miserables</w:t>
      </w:r>
      <w:r>
        <w:t xml:space="preserve"> is an absolute masterpiece. </w:t>
      </w:r>
    </w:p>
    <w:p w:rsidR="00513A1E" w:rsidRDefault="00513A1E" w:rsidP="00D930C2">
      <w:pPr>
        <w:spacing w:line="480" w:lineRule="auto"/>
        <w:ind w:firstLine="720"/>
      </w:pPr>
    </w:p>
    <w:p w:rsidR="00FF5A72" w:rsidRPr="00F33DCB" w:rsidRDefault="0029258A" w:rsidP="00D930C2">
      <w:pPr>
        <w:spacing w:line="480" w:lineRule="auto"/>
        <w:ind w:firstLine="720"/>
      </w:pPr>
      <w:r>
        <w:t xml:space="preserve"> </w:t>
      </w:r>
    </w:p>
    <w:sectPr w:rsidR="00FF5A72" w:rsidRPr="00F33DCB" w:rsidSect="002D3DF8">
      <w:head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461" w:rsidRDefault="00F01461" w:rsidP="00B00A84">
      <w:pPr>
        <w:spacing w:after="0" w:line="240" w:lineRule="auto"/>
      </w:pPr>
      <w:r>
        <w:separator/>
      </w:r>
    </w:p>
  </w:endnote>
  <w:endnote w:type="continuationSeparator" w:id="0">
    <w:p w:rsidR="00F01461" w:rsidRDefault="00F01461" w:rsidP="00B0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461" w:rsidRDefault="00F01461" w:rsidP="00B00A84">
      <w:pPr>
        <w:spacing w:after="0" w:line="240" w:lineRule="auto"/>
      </w:pPr>
      <w:r>
        <w:separator/>
      </w:r>
    </w:p>
  </w:footnote>
  <w:footnote w:type="continuationSeparator" w:id="0">
    <w:p w:rsidR="00F01461" w:rsidRDefault="00F01461" w:rsidP="00B00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6929"/>
      <w:docPartObj>
        <w:docPartGallery w:val="Page Numbers (Top of Page)"/>
        <w:docPartUnique/>
      </w:docPartObj>
    </w:sdtPr>
    <w:sdtEndPr/>
    <w:sdtContent>
      <w:p w:rsidR="00506FD2" w:rsidRDefault="001D452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06FD2" w:rsidRDefault="00506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8A6E1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84"/>
    <w:rsid w:val="000D75C5"/>
    <w:rsid w:val="001D4527"/>
    <w:rsid w:val="0021469B"/>
    <w:rsid w:val="00214D7D"/>
    <w:rsid w:val="0029258A"/>
    <w:rsid w:val="002D3DF8"/>
    <w:rsid w:val="003B190D"/>
    <w:rsid w:val="003C4295"/>
    <w:rsid w:val="003D774F"/>
    <w:rsid w:val="00436A12"/>
    <w:rsid w:val="00506FD2"/>
    <w:rsid w:val="00513A1E"/>
    <w:rsid w:val="005264E8"/>
    <w:rsid w:val="00534B21"/>
    <w:rsid w:val="0055730C"/>
    <w:rsid w:val="005648F8"/>
    <w:rsid w:val="0058112B"/>
    <w:rsid w:val="005B7B63"/>
    <w:rsid w:val="00616227"/>
    <w:rsid w:val="00631F3C"/>
    <w:rsid w:val="00696C49"/>
    <w:rsid w:val="00742375"/>
    <w:rsid w:val="007C63AB"/>
    <w:rsid w:val="0081368A"/>
    <w:rsid w:val="008D03CC"/>
    <w:rsid w:val="00A04866"/>
    <w:rsid w:val="00A74142"/>
    <w:rsid w:val="00B00A84"/>
    <w:rsid w:val="00B97A09"/>
    <w:rsid w:val="00BA5EC5"/>
    <w:rsid w:val="00C62456"/>
    <w:rsid w:val="00CC268F"/>
    <w:rsid w:val="00CD6FFC"/>
    <w:rsid w:val="00D930C2"/>
    <w:rsid w:val="00DD6AA2"/>
    <w:rsid w:val="00EB02E9"/>
    <w:rsid w:val="00F01461"/>
    <w:rsid w:val="00F3070B"/>
    <w:rsid w:val="00F33C2C"/>
    <w:rsid w:val="00F33DCB"/>
    <w:rsid w:val="00FF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84"/>
  </w:style>
  <w:style w:type="paragraph" w:styleId="Footer">
    <w:name w:val="footer"/>
    <w:basedOn w:val="Normal"/>
    <w:link w:val="FooterChar"/>
    <w:uiPriority w:val="99"/>
    <w:semiHidden/>
    <w:unhideWhenUsed/>
    <w:rsid w:val="00B00A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A84"/>
  </w:style>
  <w:style w:type="paragraph" w:styleId="BalloonText">
    <w:name w:val="Balloon Text"/>
    <w:basedOn w:val="Normal"/>
    <w:link w:val="BalloonTextChar"/>
    <w:uiPriority w:val="99"/>
    <w:semiHidden/>
    <w:unhideWhenUsed/>
    <w:rsid w:val="00B0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A84"/>
    <w:rPr>
      <w:rFonts w:ascii="Tahoma" w:hAnsi="Tahoma" w:cs="Tahoma"/>
      <w:sz w:val="16"/>
      <w:szCs w:val="16"/>
    </w:rPr>
  </w:style>
  <w:style w:type="paragraph" w:styleId="ListBullet">
    <w:name w:val="List Bullet"/>
    <w:basedOn w:val="Normal"/>
    <w:uiPriority w:val="99"/>
    <w:unhideWhenUsed/>
    <w:rsid w:val="003B190D"/>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84"/>
  </w:style>
  <w:style w:type="paragraph" w:styleId="Footer">
    <w:name w:val="footer"/>
    <w:basedOn w:val="Normal"/>
    <w:link w:val="FooterChar"/>
    <w:uiPriority w:val="99"/>
    <w:semiHidden/>
    <w:unhideWhenUsed/>
    <w:rsid w:val="00B00A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A84"/>
  </w:style>
  <w:style w:type="paragraph" w:styleId="BalloonText">
    <w:name w:val="Balloon Text"/>
    <w:basedOn w:val="Normal"/>
    <w:link w:val="BalloonTextChar"/>
    <w:uiPriority w:val="99"/>
    <w:semiHidden/>
    <w:unhideWhenUsed/>
    <w:rsid w:val="00B0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A84"/>
    <w:rPr>
      <w:rFonts w:ascii="Tahoma" w:hAnsi="Tahoma" w:cs="Tahoma"/>
      <w:sz w:val="16"/>
      <w:szCs w:val="16"/>
    </w:rPr>
  </w:style>
  <w:style w:type="paragraph" w:styleId="ListBullet">
    <w:name w:val="List Bullet"/>
    <w:basedOn w:val="Normal"/>
    <w:uiPriority w:val="99"/>
    <w:unhideWhenUsed/>
    <w:rsid w:val="003B190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Windows User</cp:lastModifiedBy>
  <cp:revision>2</cp:revision>
  <dcterms:created xsi:type="dcterms:W3CDTF">2012-05-16T15:54:00Z</dcterms:created>
  <dcterms:modified xsi:type="dcterms:W3CDTF">2012-05-16T15:54:00Z</dcterms:modified>
</cp:coreProperties>
</file>